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D4AB8" w:rsidRDefault="00221CC5">
      <w:pPr>
        <w:spacing w:line="120" w:lineRule="auto"/>
        <w:jc w:val="center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《图谱》入选单位征集办法</w:t>
      </w:r>
    </w:p>
    <w:p w:rsidR="009D4AB8" w:rsidRDefault="00221CC5">
      <w:pPr>
        <w:spacing w:line="120" w:lineRule="auto"/>
        <w:ind w:firstLineChars="200" w:firstLine="632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一、征集对象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依我国法律法规设立、注册地在中国境内的有关企业事业单位、高校、科研机构及社会团队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协会等。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2.上述单位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需拥有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一个或多个领域的IT服务工具或IT服务平台等产品，且拥有产品需至少具备以下任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条件：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）具有自主知识产权的</w:t>
      </w:r>
      <w:r>
        <w:rPr>
          <w:rFonts w:ascii="仿宋" w:eastAsia="仿宋" w:hAnsi="仿宋" w:cs="仿宋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服务工具产品；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（2）通过ITSS分会授权机构测试的产品；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）《中国信息技术服务运维工具名录》入选产品；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）通过</w:t>
      </w:r>
      <w:r>
        <w:rPr>
          <w:rFonts w:ascii="仿宋" w:eastAsia="仿宋" w:hAnsi="仿宋" w:cs="仿宋"/>
          <w:sz w:val="32"/>
          <w:szCs w:val="32"/>
        </w:rPr>
        <w:t>ITSS</w:t>
      </w:r>
      <w:r>
        <w:rPr>
          <w:rFonts w:ascii="仿宋" w:eastAsia="仿宋" w:hAnsi="仿宋" w:cs="仿宋" w:hint="eastAsia"/>
          <w:sz w:val="32"/>
          <w:szCs w:val="32"/>
        </w:rPr>
        <w:t>符合性评估企业的相关产品；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）对中国</w:t>
      </w:r>
      <w:r>
        <w:rPr>
          <w:rFonts w:ascii="仿宋" w:eastAsia="仿宋" w:hAnsi="仿宋" w:cs="仿宋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服务运维行业具有影响力的相关产品；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）获得用户单位推荐或颁奖的</w:t>
      </w:r>
      <w:r>
        <w:rPr>
          <w:rFonts w:ascii="仿宋" w:eastAsia="仿宋" w:hAnsi="仿宋" w:cs="仿宋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服务运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维工具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产品（应用）或</w:t>
      </w:r>
      <w:r>
        <w:rPr>
          <w:rFonts w:ascii="仿宋" w:eastAsia="仿宋" w:hAnsi="仿宋" w:cs="仿宋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服务工具平台等。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3.入选单位近三年内无不良信用记录。</w:t>
      </w:r>
    </w:p>
    <w:p w:rsidR="009D4AB8" w:rsidRDefault="00221CC5">
      <w:pPr>
        <w:spacing w:line="120" w:lineRule="auto"/>
        <w:ind w:firstLineChars="200" w:firstLine="632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二、评审流程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1.形式审查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评审组委会对提交的材料进行形式审查，对未按申报要求提交材料的单位，将不提交专家审查。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专家评审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召开专家评审会，按照评选标准确定推荐录入《图谱》名单。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3.发布与颁奖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在“中国IT服务运营大会”上发布入选《图谱》的产品，并对优秀的产品进行表彰颁奖。</w:t>
      </w:r>
    </w:p>
    <w:p w:rsidR="009D4AB8" w:rsidRDefault="00221CC5">
      <w:pPr>
        <w:spacing w:line="120" w:lineRule="auto"/>
        <w:ind w:firstLineChars="200" w:firstLine="632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三、其他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1．入选单位申报的IT服务工具或IT服务平台等如有标示不实或侵犯他人商标、专利及著作权等知识产权的情况，申报单位应自负一切法律责任，评审组委会将取消其入选资格，且该单位在两年内不得再参加ITSS</w:t>
      </w:r>
      <w:r>
        <w:rPr>
          <w:rFonts w:ascii="仿宋" w:eastAsia="仿宋" w:hAnsi="仿宋" w:cs="仿宋"/>
          <w:sz w:val="32"/>
          <w:szCs w:val="32"/>
        </w:rPr>
        <w:t>分会</w:t>
      </w:r>
      <w:r>
        <w:rPr>
          <w:rFonts w:ascii="仿宋" w:eastAsia="仿宋" w:hAnsi="仿宋" w:cs="仿宋" w:hint="eastAsia"/>
          <w:sz w:val="32"/>
          <w:szCs w:val="32"/>
        </w:rPr>
        <w:t>工具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组任何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活动。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2．获奖单位有义务配合《图谱》相应推广活动。</w:t>
      </w:r>
    </w:p>
    <w:p w:rsidR="009D4AB8" w:rsidRDefault="00221CC5">
      <w:pPr>
        <w:spacing w:line="120" w:lineRule="auto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3．本《办法》由ITSS工具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组应用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示范中心负责解释。</w:t>
      </w:r>
    </w:p>
    <w:p w:rsidR="009D4AB8" w:rsidRDefault="009D4AB8">
      <w:pPr>
        <w:spacing w:line="120" w:lineRule="auto"/>
        <w:rPr>
          <w:rFonts w:ascii="仿宋" w:eastAsia="仿宋" w:hAnsi="仿宋" w:cs="仿宋"/>
          <w:sz w:val="32"/>
          <w:szCs w:val="32"/>
        </w:rPr>
      </w:pPr>
    </w:p>
    <w:p w:rsidR="009D4AB8" w:rsidRDefault="00221CC5">
      <w:pPr>
        <w:spacing w:line="12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D4AB8" w:rsidRPr="00880509" w:rsidRDefault="009D4AB8" w:rsidP="00880509">
      <w:pPr>
        <w:rPr>
          <w:rFonts w:ascii="仿宋" w:eastAsia="仿宋" w:hAnsi="仿宋" w:cs="仿宋"/>
          <w:sz w:val="32"/>
          <w:szCs w:val="32"/>
        </w:rPr>
      </w:pPr>
    </w:p>
    <w:sectPr w:rsidR="009D4AB8" w:rsidRPr="00880509">
      <w:headerReference w:type="default" r:id="rId8"/>
      <w:pgSz w:w="11907" w:h="16840"/>
      <w:pgMar w:top="1701" w:right="1531" w:bottom="1701" w:left="1531" w:header="0" w:footer="0" w:gutter="0"/>
      <w:cols w:space="720"/>
      <w:docGrid w:type="linesAndChars" w:linePitch="579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97" w:rsidRDefault="004A0997">
      <w:r>
        <w:separator/>
      </w:r>
    </w:p>
  </w:endnote>
  <w:endnote w:type="continuationSeparator" w:id="0">
    <w:p w:rsidR="004A0997" w:rsidRDefault="004A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97" w:rsidRDefault="004A0997">
      <w:r>
        <w:separator/>
      </w:r>
    </w:p>
  </w:footnote>
  <w:footnote w:type="continuationSeparator" w:id="0">
    <w:p w:rsidR="004A0997" w:rsidRDefault="004A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8" w:rsidRDefault="009D4A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8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2"/>
    <w:rsid w:val="0000355B"/>
    <w:rsid w:val="000061D0"/>
    <w:rsid w:val="00007175"/>
    <w:rsid w:val="000141F2"/>
    <w:rsid w:val="000157AF"/>
    <w:rsid w:val="00016E0C"/>
    <w:rsid w:val="00021CEB"/>
    <w:rsid w:val="00022181"/>
    <w:rsid w:val="000244F1"/>
    <w:rsid w:val="00026E34"/>
    <w:rsid w:val="00030CD9"/>
    <w:rsid w:val="000312D1"/>
    <w:rsid w:val="00031A55"/>
    <w:rsid w:val="000336A8"/>
    <w:rsid w:val="00033C7C"/>
    <w:rsid w:val="00036BA2"/>
    <w:rsid w:val="000427B9"/>
    <w:rsid w:val="000429F6"/>
    <w:rsid w:val="000462FF"/>
    <w:rsid w:val="000463EB"/>
    <w:rsid w:val="000520AB"/>
    <w:rsid w:val="0005430F"/>
    <w:rsid w:val="0005447B"/>
    <w:rsid w:val="000546BE"/>
    <w:rsid w:val="000548BA"/>
    <w:rsid w:val="00064EC5"/>
    <w:rsid w:val="000704FE"/>
    <w:rsid w:val="0007163B"/>
    <w:rsid w:val="00072F6C"/>
    <w:rsid w:val="00074A0D"/>
    <w:rsid w:val="000800E0"/>
    <w:rsid w:val="00081376"/>
    <w:rsid w:val="00081A60"/>
    <w:rsid w:val="000822EE"/>
    <w:rsid w:val="000828DC"/>
    <w:rsid w:val="0008789F"/>
    <w:rsid w:val="000962C9"/>
    <w:rsid w:val="000A016A"/>
    <w:rsid w:val="000A0855"/>
    <w:rsid w:val="000A0EDE"/>
    <w:rsid w:val="000A116D"/>
    <w:rsid w:val="000A3FDD"/>
    <w:rsid w:val="000B096C"/>
    <w:rsid w:val="000B2B34"/>
    <w:rsid w:val="000B3224"/>
    <w:rsid w:val="000B6101"/>
    <w:rsid w:val="000B704E"/>
    <w:rsid w:val="000B785D"/>
    <w:rsid w:val="000C066A"/>
    <w:rsid w:val="000C0B9E"/>
    <w:rsid w:val="000C168A"/>
    <w:rsid w:val="000C5C0D"/>
    <w:rsid w:val="000D21D1"/>
    <w:rsid w:val="000D2B6D"/>
    <w:rsid w:val="000D71D4"/>
    <w:rsid w:val="000E0940"/>
    <w:rsid w:val="000E20C4"/>
    <w:rsid w:val="000F0EA1"/>
    <w:rsid w:val="000F1F19"/>
    <w:rsid w:val="000F321A"/>
    <w:rsid w:val="000F54FD"/>
    <w:rsid w:val="000F7EEA"/>
    <w:rsid w:val="00103A2B"/>
    <w:rsid w:val="00110706"/>
    <w:rsid w:val="00111F4A"/>
    <w:rsid w:val="0011374F"/>
    <w:rsid w:val="001137B7"/>
    <w:rsid w:val="00114524"/>
    <w:rsid w:val="00115BAA"/>
    <w:rsid w:val="001161E2"/>
    <w:rsid w:val="001173F4"/>
    <w:rsid w:val="00117852"/>
    <w:rsid w:val="00121AD4"/>
    <w:rsid w:val="001227CA"/>
    <w:rsid w:val="001235FD"/>
    <w:rsid w:val="00124AA6"/>
    <w:rsid w:val="00125CC3"/>
    <w:rsid w:val="001300F2"/>
    <w:rsid w:val="001353BF"/>
    <w:rsid w:val="00137792"/>
    <w:rsid w:val="001409C7"/>
    <w:rsid w:val="00142174"/>
    <w:rsid w:val="0014319C"/>
    <w:rsid w:val="001440EF"/>
    <w:rsid w:val="001444E4"/>
    <w:rsid w:val="0015143E"/>
    <w:rsid w:val="00152DB3"/>
    <w:rsid w:val="00156045"/>
    <w:rsid w:val="00156136"/>
    <w:rsid w:val="00157678"/>
    <w:rsid w:val="00160AF2"/>
    <w:rsid w:val="001619AA"/>
    <w:rsid w:val="0016581F"/>
    <w:rsid w:val="00175779"/>
    <w:rsid w:val="00176F2F"/>
    <w:rsid w:val="00185D3F"/>
    <w:rsid w:val="001904F0"/>
    <w:rsid w:val="00191820"/>
    <w:rsid w:val="00192370"/>
    <w:rsid w:val="001927D2"/>
    <w:rsid w:val="00195B74"/>
    <w:rsid w:val="00196D9D"/>
    <w:rsid w:val="001A0830"/>
    <w:rsid w:val="001A4AE0"/>
    <w:rsid w:val="001A4B54"/>
    <w:rsid w:val="001A4FA6"/>
    <w:rsid w:val="001A65ED"/>
    <w:rsid w:val="001A6926"/>
    <w:rsid w:val="001B29A2"/>
    <w:rsid w:val="001B29E0"/>
    <w:rsid w:val="001B54B2"/>
    <w:rsid w:val="001B565D"/>
    <w:rsid w:val="001B592F"/>
    <w:rsid w:val="001B7494"/>
    <w:rsid w:val="001B7F1F"/>
    <w:rsid w:val="001C2F6F"/>
    <w:rsid w:val="001C332D"/>
    <w:rsid w:val="001C449A"/>
    <w:rsid w:val="001C5816"/>
    <w:rsid w:val="001C589B"/>
    <w:rsid w:val="001C70B6"/>
    <w:rsid w:val="001D257C"/>
    <w:rsid w:val="001D2E95"/>
    <w:rsid w:val="001D6CB0"/>
    <w:rsid w:val="001E59FE"/>
    <w:rsid w:val="001E64D3"/>
    <w:rsid w:val="001E6529"/>
    <w:rsid w:val="001F1210"/>
    <w:rsid w:val="001F1D34"/>
    <w:rsid w:val="001F2224"/>
    <w:rsid w:val="001F65F4"/>
    <w:rsid w:val="001F7C51"/>
    <w:rsid w:val="0020119E"/>
    <w:rsid w:val="0020297B"/>
    <w:rsid w:val="00204171"/>
    <w:rsid w:val="002056EA"/>
    <w:rsid w:val="0021002D"/>
    <w:rsid w:val="0021251D"/>
    <w:rsid w:val="002213B3"/>
    <w:rsid w:val="0022170D"/>
    <w:rsid w:val="00221CC5"/>
    <w:rsid w:val="00226952"/>
    <w:rsid w:val="00226D5C"/>
    <w:rsid w:val="00233289"/>
    <w:rsid w:val="00234D60"/>
    <w:rsid w:val="00234F2D"/>
    <w:rsid w:val="00236A83"/>
    <w:rsid w:val="002370F4"/>
    <w:rsid w:val="00240AE9"/>
    <w:rsid w:val="002410C0"/>
    <w:rsid w:val="0024160E"/>
    <w:rsid w:val="002449C1"/>
    <w:rsid w:val="00245592"/>
    <w:rsid w:val="00245BD3"/>
    <w:rsid w:val="0025196A"/>
    <w:rsid w:val="00260C26"/>
    <w:rsid w:val="002708AF"/>
    <w:rsid w:val="002743E1"/>
    <w:rsid w:val="00274D83"/>
    <w:rsid w:val="00276666"/>
    <w:rsid w:val="00277BE6"/>
    <w:rsid w:val="00283443"/>
    <w:rsid w:val="002A2435"/>
    <w:rsid w:val="002A2E65"/>
    <w:rsid w:val="002A2FFB"/>
    <w:rsid w:val="002A7296"/>
    <w:rsid w:val="002B054E"/>
    <w:rsid w:val="002B0597"/>
    <w:rsid w:val="002B251D"/>
    <w:rsid w:val="002B281D"/>
    <w:rsid w:val="002B45CA"/>
    <w:rsid w:val="002B69D1"/>
    <w:rsid w:val="002C479E"/>
    <w:rsid w:val="002C58EA"/>
    <w:rsid w:val="002C5A01"/>
    <w:rsid w:val="002D003E"/>
    <w:rsid w:val="002D0567"/>
    <w:rsid w:val="002D24EC"/>
    <w:rsid w:val="002D53A8"/>
    <w:rsid w:val="002E0AFB"/>
    <w:rsid w:val="002E1247"/>
    <w:rsid w:val="002E55D7"/>
    <w:rsid w:val="002E57AB"/>
    <w:rsid w:val="002E64E8"/>
    <w:rsid w:val="002F0BA1"/>
    <w:rsid w:val="002F1188"/>
    <w:rsid w:val="002F14D7"/>
    <w:rsid w:val="002F3FBF"/>
    <w:rsid w:val="002F6662"/>
    <w:rsid w:val="0030200D"/>
    <w:rsid w:val="00302B6F"/>
    <w:rsid w:val="003059D4"/>
    <w:rsid w:val="00311351"/>
    <w:rsid w:val="00315267"/>
    <w:rsid w:val="00316C97"/>
    <w:rsid w:val="00325D9A"/>
    <w:rsid w:val="00327F31"/>
    <w:rsid w:val="003314CC"/>
    <w:rsid w:val="0033391F"/>
    <w:rsid w:val="00334149"/>
    <w:rsid w:val="003362C3"/>
    <w:rsid w:val="00337DE5"/>
    <w:rsid w:val="00343ABA"/>
    <w:rsid w:val="00357C08"/>
    <w:rsid w:val="003626EA"/>
    <w:rsid w:val="0036289B"/>
    <w:rsid w:val="00363E00"/>
    <w:rsid w:val="00377D4D"/>
    <w:rsid w:val="00382297"/>
    <w:rsid w:val="0038250B"/>
    <w:rsid w:val="003845D0"/>
    <w:rsid w:val="003872A2"/>
    <w:rsid w:val="00392FE1"/>
    <w:rsid w:val="003A27DF"/>
    <w:rsid w:val="003A43C9"/>
    <w:rsid w:val="003A5DB8"/>
    <w:rsid w:val="003B432D"/>
    <w:rsid w:val="003B6DED"/>
    <w:rsid w:val="003B7A85"/>
    <w:rsid w:val="003C05FB"/>
    <w:rsid w:val="003C321A"/>
    <w:rsid w:val="003C3500"/>
    <w:rsid w:val="003D028E"/>
    <w:rsid w:val="003D0369"/>
    <w:rsid w:val="003D4516"/>
    <w:rsid w:val="003D6CEC"/>
    <w:rsid w:val="003E11FD"/>
    <w:rsid w:val="003E4EFC"/>
    <w:rsid w:val="003E5458"/>
    <w:rsid w:val="003F106B"/>
    <w:rsid w:val="00401908"/>
    <w:rsid w:val="00401DCA"/>
    <w:rsid w:val="004048C7"/>
    <w:rsid w:val="0040657A"/>
    <w:rsid w:val="00407E18"/>
    <w:rsid w:val="00413B86"/>
    <w:rsid w:val="00423773"/>
    <w:rsid w:val="0043338A"/>
    <w:rsid w:val="00433BA1"/>
    <w:rsid w:val="004359FF"/>
    <w:rsid w:val="004408A6"/>
    <w:rsid w:val="00444BA4"/>
    <w:rsid w:val="004512AF"/>
    <w:rsid w:val="004538E0"/>
    <w:rsid w:val="00455B1F"/>
    <w:rsid w:val="00464F4C"/>
    <w:rsid w:val="004723A0"/>
    <w:rsid w:val="004831F0"/>
    <w:rsid w:val="0048580C"/>
    <w:rsid w:val="00486A67"/>
    <w:rsid w:val="004910B6"/>
    <w:rsid w:val="00491592"/>
    <w:rsid w:val="004950D7"/>
    <w:rsid w:val="00495D0A"/>
    <w:rsid w:val="004962B2"/>
    <w:rsid w:val="004A0997"/>
    <w:rsid w:val="004A3B71"/>
    <w:rsid w:val="004A6409"/>
    <w:rsid w:val="004A723F"/>
    <w:rsid w:val="004B01DF"/>
    <w:rsid w:val="004B09DC"/>
    <w:rsid w:val="004B4E78"/>
    <w:rsid w:val="004B767C"/>
    <w:rsid w:val="004C0944"/>
    <w:rsid w:val="004C16CE"/>
    <w:rsid w:val="004C24DC"/>
    <w:rsid w:val="004C2DBB"/>
    <w:rsid w:val="004C37E2"/>
    <w:rsid w:val="004C6462"/>
    <w:rsid w:val="004C780A"/>
    <w:rsid w:val="004D341F"/>
    <w:rsid w:val="004D4FDD"/>
    <w:rsid w:val="004E1DDC"/>
    <w:rsid w:val="004F56F3"/>
    <w:rsid w:val="004F72E3"/>
    <w:rsid w:val="004F7A3E"/>
    <w:rsid w:val="00502788"/>
    <w:rsid w:val="005042B4"/>
    <w:rsid w:val="00510CF4"/>
    <w:rsid w:val="00512A9B"/>
    <w:rsid w:val="00515773"/>
    <w:rsid w:val="005164DD"/>
    <w:rsid w:val="00523E76"/>
    <w:rsid w:val="00525DD5"/>
    <w:rsid w:val="0052677D"/>
    <w:rsid w:val="0054236E"/>
    <w:rsid w:val="00546C65"/>
    <w:rsid w:val="0054759F"/>
    <w:rsid w:val="00547D12"/>
    <w:rsid w:val="00554B2E"/>
    <w:rsid w:val="00560D4C"/>
    <w:rsid w:val="00561A4F"/>
    <w:rsid w:val="00564040"/>
    <w:rsid w:val="005673FB"/>
    <w:rsid w:val="0058236B"/>
    <w:rsid w:val="0059451A"/>
    <w:rsid w:val="0059497D"/>
    <w:rsid w:val="0059561F"/>
    <w:rsid w:val="00597109"/>
    <w:rsid w:val="005A1508"/>
    <w:rsid w:val="005A24BD"/>
    <w:rsid w:val="005A76A1"/>
    <w:rsid w:val="005B1A7E"/>
    <w:rsid w:val="005B3BD3"/>
    <w:rsid w:val="005B6B36"/>
    <w:rsid w:val="005B7804"/>
    <w:rsid w:val="005C3D0D"/>
    <w:rsid w:val="005C48D5"/>
    <w:rsid w:val="005C7FA0"/>
    <w:rsid w:val="005D1530"/>
    <w:rsid w:val="005D544B"/>
    <w:rsid w:val="005D7F96"/>
    <w:rsid w:val="005E3210"/>
    <w:rsid w:val="005E4F21"/>
    <w:rsid w:val="005E7024"/>
    <w:rsid w:val="005E75B8"/>
    <w:rsid w:val="005F2848"/>
    <w:rsid w:val="005F2DBD"/>
    <w:rsid w:val="005F55C1"/>
    <w:rsid w:val="005F5F34"/>
    <w:rsid w:val="00603690"/>
    <w:rsid w:val="0060485D"/>
    <w:rsid w:val="0061070A"/>
    <w:rsid w:val="00611119"/>
    <w:rsid w:val="00613812"/>
    <w:rsid w:val="0062050F"/>
    <w:rsid w:val="00620FAE"/>
    <w:rsid w:val="006210FB"/>
    <w:rsid w:val="00621AC3"/>
    <w:rsid w:val="00626C84"/>
    <w:rsid w:val="006309AA"/>
    <w:rsid w:val="00633FF7"/>
    <w:rsid w:val="0063675B"/>
    <w:rsid w:val="006377F9"/>
    <w:rsid w:val="00637DE9"/>
    <w:rsid w:val="006410A1"/>
    <w:rsid w:val="00644ABF"/>
    <w:rsid w:val="00645BDA"/>
    <w:rsid w:val="006505E2"/>
    <w:rsid w:val="00650D19"/>
    <w:rsid w:val="0065128B"/>
    <w:rsid w:val="00652598"/>
    <w:rsid w:val="00672D31"/>
    <w:rsid w:val="00674972"/>
    <w:rsid w:val="00676E4B"/>
    <w:rsid w:val="0067746A"/>
    <w:rsid w:val="00681653"/>
    <w:rsid w:val="00681A88"/>
    <w:rsid w:val="006839B6"/>
    <w:rsid w:val="00685581"/>
    <w:rsid w:val="006865A1"/>
    <w:rsid w:val="00686712"/>
    <w:rsid w:val="00690BB2"/>
    <w:rsid w:val="00692928"/>
    <w:rsid w:val="00693D5B"/>
    <w:rsid w:val="006A3E84"/>
    <w:rsid w:val="006A4C71"/>
    <w:rsid w:val="006A58E3"/>
    <w:rsid w:val="006B1BC5"/>
    <w:rsid w:val="006B3393"/>
    <w:rsid w:val="006B50DF"/>
    <w:rsid w:val="006C5FC2"/>
    <w:rsid w:val="006D6446"/>
    <w:rsid w:val="006D70C0"/>
    <w:rsid w:val="006E059D"/>
    <w:rsid w:val="006E31BF"/>
    <w:rsid w:val="006E31F2"/>
    <w:rsid w:val="006E4CE0"/>
    <w:rsid w:val="006E5783"/>
    <w:rsid w:val="006E7B82"/>
    <w:rsid w:val="006F0F05"/>
    <w:rsid w:val="006F35C1"/>
    <w:rsid w:val="006F52FB"/>
    <w:rsid w:val="006F733A"/>
    <w:rsid w:val="006F7907"/>
    <w:rsid w:val="00705343"/>
    <w:rsid w:val="00706477"/>
    <w:rsid w:val="00707EF1"/>
    <w:rsid w:val="0071162D"/>
    <w:rsid w:val="007129AA"/>
    <w:rsid w:val="007144B9"/>
    <w:rsid w:val="00723725"/>
    <w:rsid w:val="007244CD"/>
    <w:rsid w:val="00725D7B"/>
    <w:rsid w:val="0072702A"/>
    <w:rsid w:val="00731082"/>
    <w:rsid w:val="0073194D"/>
    <w:rsid w:val="00733BF2"/>
    <w:rsid w:val="00736430"/>
    <w:rsid w:val="0073696A"/>
    <w:rsid w:val="00741746"/>
    <w:rsid w:val="00742DFB"/>
    <w:rsid w:val="00744DB1"/>
    <w:rsid w:val="00747CF2"/>
    <w:rsid w:val="00747DAC"/>
    <w:rsid w:val="00751FF9"/>
    <w:rsid w:val="007540DA"/>
    <w:rsid w:val="0075521B"/>
    <w:rsid w:val="00756497"/>
    <w:rsid w:val="00757E62"/>
    <w:rsid w:val="00761A21"/>
    <w:rsid w:val="00764FF7"/>
    <w:rsid w:val="00765B43"/>
    <w:rsid w:val="0077015C"/>
    <w:rsid w:val="0077016B"/>
    <w:rsid w:val="00773A09"/>
    <w:rsid w:val="007748AE"/>
    <w:rsid w:val="0077700E"/>
    <w:rsid w:val="0078067E"/>
    <w:rsid w:val="0078225F"/>
    <w:rsid w:val="00783AA0"/>
    <w:rsid w:val="007862A8"/>
    <w:rsid w:val="007906FE"/>
    <w:rsid w:val="0079082C"/>
    <w:rsid w:val="00794FBC"/>
    <w:rsid w:val="00796409"/>
    <w:rsid w:val="00796600"/>
    <w:rsid w:val="007A0135"/>
    <w:rsid w:val="007A23DE"/>
    <w:rsid w:val="007A31FE"/>
    <w:rsid w:val="007A444E"/>
    <w:rsid w:val="007A4E4B"/>
    <w:rsid w:val="007A7AB2"/>
    <w:rsid w:val="007B09DF"/>
    <w:rsid w:val="007B2396"/>
    <w:rsid w:val="007B280F"/>
    <w:rsid w:val="007C1A3E"/>
    <w:rsid w:val="007C207A"/>
    <w:rsid w:val="007C4921"/>
    <w:rsid w:val="007C58B3"/>
    <w:rsid w:val="007C7FA5"/>
    <w:rsid w:val="007D07D5"/>
    <w:rsid w:val="007D5819"/>
    <w:rsid w:val="007D5F89"/>
    <w:rsid w:val="007E14DA"/>
    <w:rsid w:val="007E172F"/>
    <w:rsid w:val="007E31B5"/>
    <w:rsid w:val="007E3D24"/>
    <w:rsid w:val="007E7C2A"/>
    <w:rsid w:val="007F0D26"/>
    <w:rsid w:val="007F1ECF"/>
    <w:rsid w:val="007F3592"/>
    <w:rsid w:val="007F3759"/>
    <w:rsid w:val="007F4B9E"/>
    <w:rsid w:val="007F6297"/>
    <w:rsid w:val="007F68F8"/>
    <w:rsid w:val="008057DE"/>
    <w:rsid w:val="00806D46"/>
    <w:rsid w:val="008108EA"/>
    <w:rsid w:val="00811398"/>
    <w:rsid w:val="00812DC9"/>
    <w:rsid w:val="0081573C"/>
    <w:rsid w:val="0082018A"/>
    <w:rsid w:val="008208B2"/>
    <w:rsid w:val="00820AD9"/>
    <w:rsid w:val="008244B9"/>
    <w:rsid w:val="008248FE"/>
    <w:rsid w:val="00825403"/>
    <w:rsid w:val="0082541A"/>
    <w:rsid w:val="00825752"/>
    <w:rsid w:val="00827EAC"/>
    <w:rsid w:val="00830E0F"/>
    <w:rsid w:val="00834AD5"/>
    <w:rsid w:val="00835D0E"/>
    <w:rsid w:val="00837B4F"/>
    <w:rsid w:val="00840DC4"/>
    <w:rsid w:val="0084364F"/>
    <w:rsid w:val="00844B64"/>
    <w:rsid w:val="00845820"/>
    <w:rsid w:val="0085083B"/>
    <w:rsid w:val="00852B36"/>
    <w:rsid w:val="00856958"/>
    <w:rsid w:val="008569D0"/>
    <w:rsid w:val="00857541"/>
    <w:rsid w:val="00863AE1"/>
    <w:rsid w:val="008649CA"/>
    <w:rsid w:val="008665F2"/>
    <w:rsid w:val="0087063B"/>
    <w:rsid w:val="00872BE0"/>
    <w:rsid w:val="00875716"/>
    <w:rsid w:val="00875C30"/>
    <w:rsid w:val="008767D6"/>
    <w:rsid w:val="008767D9"/>
    <w:rsid w:val="00880509"/>
    <w:rsid w:val="00886F52"/>
    <w:rsid w:val="008870E3"/>
    <w:rsid w:val="00887CFC"/>
    <w:rsid w:val="0089000A"/>
    <w:rsid w:val="00893C32"/>
    <w:rsid w:val="008941F9"/>
    <w:rsid w:val="00896270"/>
    <w:rsid w:val="0089728A"/>
    <w:rsid w:val="008A3525"/>
    <w:rsid w:val="008A46DE"/>
    <w:rsid w:val="008A54C9"/>
    <w:rsid w:val="008B378D"/>
    <w:rsid w:val="008B487C"/>
    <w:rsid w:val="008B5CA8"/>
    <w:rsid w:val="008B7B74"/>
    <w:rsid w:val="008C08EB"/>
    <w:rsid w:val="008C495C"/>
    <w:rsid w:val="008C715F"/>
    <w:rsid w:val="008C74BA"/>
    <w:rsid w:val="008D34EE"/>
    <w:rsid w:val="008D3C74"/>
    <w:rsid w:val="008D462C"/>
    <w:rsid w:val="008D4979"/>
    <w:rsid w:val="008D4BE9"/>
    <w:rsid w:val="008D4CC7"/>
    <w:rsid w:val="008D6C0B"/>
    <w:rsid w:val="008E0101"/>
    <w:rsid w:val="008E3247"/>
    <w:rsid w:val="008E3743"/>
    <w:rsid w:val="008E3844"/>
    <w:rsid w:val="008E4961"/>
    <w:rsid w:val="008E58E5"/>
    <w:rsid w:val="008E6945"/>
    <w:rsid w:val="008F3A42"/>
    <w:rsid w:val="008F7F01"/>
    <w:rsid w:val="00900AA4"/>
    <w:rsid w:val="00902042"/>
    <w:rsid w:val="00904C46"/>
    <w:rsid w:val="009077DC"/>
    <w:rsid w:val="00911419"/>
    <w:rsid w:val="0091257F"/>
    <w:rsid w:val="00914053"/>
    <w:rsid w:val="0091448C"/>
    <w:rsid w:val="009171BC"/>
    <w:rsid w:val="00917A7B"/>
    <w:rsid w:val="00922F86"/>
    <w:rsid w:val="00930849"/>
    <w:rsid w:val="009310DB"/>
    <w:rsid w:val="00932E52"/>
    <w:rsid w:val="00933FAF"/>
    <w:rsid w:val="0095465D"/>
    <w:rsid w:val="00954A42"/>
    <w:rsid w:val="009566A7"/>
    <w:rsid w:val="0096755A"/>
    <w:rsid w:val="00970158"/>
    <w:rsid w:val="00970C3A"/>
    <w:rsid w:val="00971D79"/>
    <w:rsid w:val="00972039"/>
    <w:rsid w:val="009739E5"/>
    <w:rsid w:val="009745AD"/>
    <w:rsid w:val="00976299"/>
    <w:rsid w:val="009836FA"/>
    <w:rsid w:val="009876A3"/>
    <w:rsid w:val="00991F59"/>
    <w:rsid w:val="00995F93"/>
    <w:rsid w:val="009A3D8D"/>
    <w:rsid w:val="009A471B"/>
    <w:rsid w:val="009A4EFF"/>
    <w:rsid w:val="009A73FD"/>
    <w:rsid w:val="009A79B7"/>
    <w:rsid w:val="009B0077"/>
    <w:rsid w:val="009B2986"/>
    <w:rsid w:val="009B55B3"/>
    <w:rsid w:val="009B6445"/>
    <w:rsid w:val="009C10EB"/>
    <w:rsid w:val="009C16F5"/>
    <w:rsid w:val="009C2EE2"/>
    <w:rsid w:val="009C3A75"/>
    <w:rsid w:val="009C4521"/>
    <w:rsid w:val="009D2F86"/>
    <w:rsid w:val="009D4AB8"/>
    <w:rsid w:val="009E1899"/>
    <w:rsid w:val="009E4C06"/>
    <w:rsid w:val="009E4D31"/>
    <w:rsid w:val="009E6CDD"/>
    <w:rsid w:val="009F2D26"/>
    <w:rsid w:val="009F3694"/>
    <w:rsid w:val="009F56C3"/>
    <w:rsid w:val="009F6039"/>
    <w:rsid w:val="00A0249C"/>
    <w:rsid w:val="00A03CB8"/>
    <w:rsid w:val="00A0411E"/>
    <w:rsid w:val="00A04EFC"/>
    <w:rsid w:val="00A05F72"/>
    <w:rsid w:val="00A06941"/>
    <w:rsid w:val="00A167C2"/>
    <w:rsid w:val="00A175F1"/>
    <w:rsid w:val="00A22FF5"/>
    <w:rsid w:val="00A241A4"/>
    <w:rsid w:val="00A253A5"/>
    <w:rsid w:val="00A25ADE"/>
    <w:rsid w:val="00A26B01"/>
    <w:rsid w:val="00A329D3"/>
    <w:rsid w:val="00A32E3B"/>
    <w:rsid w:val="00A432E1"/>
    <w:rsid w:val="00A4409A"/>
    <w:rsid w:val="00A44F8E"/>
    <w:rsid w:val="00A4522E"/>
    <w:rsid w:val="00A47288"/>
    <w:rsid w:val="00A47ECC"/>
    <w:rsid w:val="00A47F94"/>
    <w:rsid w:val="00A47FEB"/>
    <w:rsid w:val="00A51FB0"/>
    <w:rsid w:val="00A5464D"/>
    <w:rsid w:val="00A5503F"/>
    <w:rsid w:val="00A56038"/>
    <w:rsid w:val="00A5628E"/>
    <w:rsid w:val="00A67E3A"/>
    <w:rsid w:val="00A70E04"/>
    <w:rsid w:val="00A7427D"/>
    <w:rsid w:val="00A7475B"/>
    <w:rsid w:val="00A74789"/>
    <w:rsid w:val="00A74B9C"/>
    <w:rsid w:val="00A76A95"/>
    <w:rsid w:val="00A85546"/>
    <w:rsid w:val="00A87E72"/>
    <w:rsid w:val="00A90486"/>
    <w:rsid w:val="00A92EF7"/>
    <w:rsid w:val="00A93869"/>
    <w:rsid w:val="00A9603A"/>
    <w:rsid w:val="00A961BD"/>
    <w:rsid w:val="00A9735E"/>
    <w:rsid w:val="00AA11A4"/>
    <w:rsid w:val="00AA6C00"/>
    <w:rsid w:val="00AB2695"/>
    <w:rsid w:val="00AB355C"/>
    <w:rsid w:val="00AC0A18"/>
    <w:rsid w:val="00AC195C"/>
    <w:rsid w:val="00AC77EB"/>
    <w:rsid w:val="00AD2D2D"/>
    <w:rsid w:val="00AE038B"/>
    <w:rsid w:val="00AE304E"/>
    <w:rsid w:val="00AE43DF"/>
    <w:rsid w:val="00AE49F6"/>
    <w:rsid w:val="00AE55B6"/>
    <w:rsid w:val="00AF676A"/>
    <w:rsid w:val="00B02B1A"/>
    <w:rsid w:val="00B042A2"/>
    <w:rsid w:val="00B06948"/>
    <w:rsid w:val="00B07AE7"/>
    <w:rsid w:val="00B10A02"/>
    <w:rsid w:val="00B10A9D"/>
    <w:rsid w:val="00B1259D"/>
    <w:rsid w:val="00B12E2E"/>
    <w:rsid w:val="00B13C98"/>
    <w:rsid w:val="00B14116"/>
    <w:rsid w:val="00B162F1"/>
    <w:rsid w:val="00B1751A"/>
    <w:rsid w:val="00B2742D"/>
    <w:rsid w:val="00B30C88"/>
    <w:rsid w:val="00B332B6"/>
    <w:rsid w:val="00B37262"/>
    <w:rsid w:val="00B37D77"/>
    <w:rsid w:val="00B419F9"/>
    <w:rsid w:val="00B41EF5"/>
    <w:rsid w:val="00B44082"/>
    <w:rsid w:val="00B44425"/>
    <w:rsid w:val="00B510BF"/>
    <w:rsid w:val="00B521A3"/>
    <w:rsid w:val="00B54857"/>
    <w:rsid w:val="00B565D5"/>
    <w:rsid w:val="00B56B6C"/>
    <w:rsid w:val="00B601BD"/>
    <w:rsid w:val="00B61705"/>
    <w:rsid w:val="00B67DCA"/>
    <w:rsid w:val="00B708A6"/>
    <w:rsid w:val="00B71A56"/>
    <w:rsid w:val="00B74719"/>
    <w:rsid w:val="00B80511"/>
    <w:rsid w:val="00B83DB2"/>
    <w:rsid w:val="00B8422B"/>
    <w:rsid w:val="00B855FE"/>
    <w:rsid w:val="00B85C16"/>
    <w:rsid w:val="00B870AB"/>
    <w:rsid w:val="00B92DF0"/>
    <w:rsid w:val="00B9629F"/>
    <w:rsid w:val="00B975FE"/>
    <w:rsid w:val="00BA1652"/>
    <w:rsid w:val="00BA6C2C"/>
    <w:rsid w:val="00BB0B1A"/>
    <w:rsid w:val="00BC28BA"/>
    <w:rsid w:val="00BC49C4"/>
    <w:rsid w:val="00BC6B37"/>
    <w:rsid w:val="00BD1417"/>
    <w:rsid w:val="00BD2BDE"/>
    <w:rsid w:val="00BE1D52"/>
    <w:rsid w:val="00BE4EF4"/>
    <w:rsid w:val="00BE5BF5"/>
    <w:rsid w:val="00BE7F0E"/>
    <w:rsid w:val="00BF1139"/>
    <w:rsid w:val="00BF1261"/>
    <w:rsid w:val="00C056B5"/>
    <w:rsid w:val="00C1567C"/>
    <w:rsid w:val="00C21368"/>
    <w:rsid w:val="00C23A54"/>
    <w:rsid w:val="00C24D36"/>
    <w:rsid w:val="00C323D6"/>
    <w:rsid w:val="00C327DE"/>
    <w:rsid w:val="00C328EB"/>
    <w:rsid w:val="00C34A02"/>
    <w:rsid w:val="00C369F1"/>
    <w:rsid w:val="00C40AE7"/>
    <w:rsid w:val="00C445F5"/>
    <w:rsid w:val="00C50B33"/>
    <w:rsid w:val="00C51B64"/>
    <w:rsid w:val="00C531F9"/>
    <w:rsid w:val="00C549FE"/>
    <w:rsid w:val="00C567B4"/>
    <w:rsid w:val="00C56D9D"/>
    <w:rsid w:val="00C72B2B"/>
    <w:rsid w:val="00C76CFB"/>
    <w:rsid w:val="00C77028"/>
    <w:rsid w:val="00C80EAA"/>
    <w:rsid w:val="00C82A0E"/>
    <w:rsid w:val="00C840D3"/>
    <w:rsid w:val="00C86D42"/>
    <w:rsid w:val="00C9282E"/>
    <w:rsid w:val="00C94FB9"/>
    <w:rsid w:val="00C95AA5"/>
    <w:rsid w:val="00CA0B23"/>
    <w:rsid w:val="00CA13F0"/>
    <w:rsid w:val="00CA2B67"/>
    <w:rsid w:val="00CA3630"/>
    <w:rsid w:val="00CA43CC"/>
    <w:rsid w:val="00CA695E"/>
    <w:rsid w:val="00CA696A"/>
    <w:rsid w:val="00CB12FE"/>
    <w:rsid w:val="00CB3F3A"/>
    <w:rsid w:val="00CB4ED2"/>
    <w:rsid w:val="00CB5B9D"/>
    <w:rsid w:val="00CC099F"/>
    <w:rsid w:val="00CC1E8F"/>
    <w:rsid w:val="00CC3423"/>
    <w:rsid w:val="00CC393B"/>
    <w:rsid w:val="00CC5D20"/>
    <w:rsid w:val="00CD000D"/>
    <w:rsid w:val="00CD0565"/>
    <w:rsid w:val="00CD1482"/>
    <w:rsid w:val="00CD17B5"/>
    <w:rsid w:val="00CD2CD3"/>
    <w:rsid w:val="00CD7130"/>
    <w:rsid w:val="00CE3271"/>
    <w:rsid w:val="00CE45D1"/>
    <w:rsid w:val="00CE5B36"/>
    <w:rsid w:val="00CE5E5D"/>
    <w:rsid w:val="00CF75BF"/>
    <w:rsid w:val="00D02C2B"/>
    <w:rsid w:val="00D06920"/>
    <w:rsid w:val="00D07F65"/>
    <w:rsid w:val="00D15908"/>
    <w:rsid w:val="00D179BC"/>
    <w:rsid w:val="00D17E70"/>
    <w:rsid w:val="00D23168"/>
    <w:rsid w:val="00D249BD"/>
    <w:rsid w:val="00D24C41"/>
    <w:rsid w:val="00D255FF"/>
    <w:rsid w:val="00D268EC"/>
    <w:rsid w:val="00D31A65"/>
    <w:rsid w:val="00D329EF"/>
    <w:rsid w:val="00D409E4"/>
    <w:rsid w:val="00D422BA"/>
    <w:rsid w:val="00D53DB2"/>
    <w:rsid w:val="00D55158"/>
    <w:rsid w:val="00D55E26"/>
    <w:rsid w:val="00D565FD"/>
    <w:rsid w:val="00D60CCE"/>
    <w:rsid w:val="00D7087B"/>
    <w:rsid w:val="00D734B9"/>
    <w:rsid w:val="00D76AE3"/>
    <w:rsid w:val="00D802C0"/>
    <w:rsid w:val="00D84DA4"/>
    <w:rsid w:val="00D923EC"/>
    <w:rsid w:val="00D9429D"/>
    <w:rsid w:val="00DA1CA7"/>
    <w:rsid w:val="00DA258F"/>
    <w:rsid w:val="00DA53CF"/>
    <w:rsid w:val="00DA602F"/>
    <w:rsid w:val="00DB11F4"/>
    <w:rsid w:val="00DB21DE"/>
    <w:rsid w:val="00DB62EF"/>
    <w:rsid w:val="00DB6D64"/>
    <w:rsid w:val="00DC4247"/>
    <w:rsid w:val="00DC431D"/>
    <w:rsid w:val="00DC5E52"/>
    <w:rsid w:val="00DD0D1E"/>
    <w:rsid w:val="00DD37F8"/>
    <w:rsid w:val="00DD3FC8"/>
    <w:rsid w:val="00DD6617"/>
    <w:rsid w:val="00DE1FF2"/>
    <w:rsid w:val="00DE4A0F"/>
    <w:rsid w:val="00E02400"/>
    <w:rsid w:val="00E0361A"/>
    <w:rsid w:val="00E05502"/>
    <w:rsid w:val="00E05A50"/>
    <w:rsid w:val="00E1198B"/>
    <w:rsid w:val="00E22BE9"/>
    <w:rsid w:val="00E2394B"/>
    <w:rsid w:val="00E27EFC"/>
    <w:rsid w:val="00E422F3"/>
    <w:rsid w:val="00E44140"/>
    <w:rsid w:val="00E46C18"/>
    <w:rsid w:val="00E55ECF"/>
    <w:rsid w:val="00E57108"/>
    <w:rsid w:val="00E57471"/>
    <w:rsid w:val="00E60FFC"/>
    <w:rsid w:val="00E66A5C"/>
    <w:rsid w:val="00E670C2"/>
    <w:rsid w:val="00E75374"/>
    <w:rsid w:val="00E7616A"/>
    <w:rsid w:val="00E77C2C"/>
    <w:rsid w:val="00E77EB4"/>
    <w:rsid w:val="00E826A0"/>
    <w:rsid w:val="00E84BE8"/>
    <w:rsid w:val="00E85ADE"/>
    <w:rsid w:val="00E92AAC"/>
    <w:rsid w:val="00E9373A"/>
    <w:rsid w:val="00EA2550"/>
    <w:rsid w:val="00EA734C"/>
    <w:rsid w:val="00EB5D26"/>
    <w:rsid w:val="00EB763C"/>
    <w:rsid w:val="00EC509D"/>
    <w:rsid w:val="00EC653D"/>
    <w:rsid w:val="00ED1837"/>
    <w:rsid w:val="00ED6DA0"/>
    <w:rsid w:val="00EE2924"/>
    <w:rsid w:val="00EE70BE"/>
    <w:rsid w:val="00EF0A9F"/>
    <w:rsid w:val="00EF0B31"/>
    <w:rsid w:val="00EF2391"/>
    <w:rsid w:val="00EF6B9A"/>
    <w:rsid w:val="00F01C81"/>
    <w:rsid w:val="00F06FCF"/>
    <w:rsid w:val="00F12141"/>
    <w:rsid w:val="00F124AE"/>
    <w:rsid w:val="00F14DFA"/>
    <w:rsid w:val="00F15C5C"/>
    <w:rsid w:val="00F16803"/>
    <w:rsid w:val="00F17F01"/>
    <w:rsid w:val="00F26CFA"/>
    <w:rsid w:val="00F30573"/>
    <w:rsid w:val="00F3098A"/>
    <w:rsid w:val="00F329BA"/>
    <w:rsid w:val="00F33ED3"/>
    <w:rsid w:val="00F340B8"/>
    <w:rsid w:val="00F35A8C"/>
    <w:rsid w:val="00F37AA7"/>
    <w:rsid w:val="00F410D1"/>
    <w:rsid w:val="00F4271F"/>
    <w:rsid w:val="00F43014"/>
    <w:rsid w:val="00F43435"/>
    <w:rsid w:val="00F47145"/>
    <w:rsid w:val="00F5294C"/>
    <w:rsid w:val="00F60A8E"/>
    <w:rsid w:val="00F6790B"/>
    <w:rsid w:val="00F701CF"/>
    <w:rsid w:val="00F7050F"/>
    <w:rsid w:val="00F70713"/>
    <w:rsid w:val="00F711EE"/>
    <w:rsid w:val="00F80A30"/>
    <w:rsid w:val="00F826BD"/>
    <w:rsid w:val="00F84FAC"/>
    <w:rsid w:val="00F877FD"/>
    <w:rsid w:val="00F9096F"/>
    <w:rsid w:val="00F922B1"/>
    <w:rsid w:val="00F93829"/>
    <w:rsid w:val="00F94F2B"/>
    <w:rsid w:val="00F964F3"/>
    <w:rsid w:val="00FA4788"/>
    <w:rsid w:val="00FA540F"/>
    <w:rsid w:val="00FA5EA4"/>
    <w:rsid w:val="00FA7913"/>
    <w:rsid w:val="00FA7A52"/>
    <w:rsid w:val="00FB5206"/>
    <w:rsid w:val="00FB5C8B"/>
    <w:rsid w:val="00FB5F06"/>
    <w:rsid w:val="00FC1824"/>
    <w:rsid w:val="00FC3363"/>
    <w:rsid w:val="00FC3558"/>
    <w:rsid w:val="00FD1305"/>
    <w:rsid w:val="00FD2760"/>
    <w:rsid w:val="00FD4725"/>
    <w:rsid w:val="00FD7CE7"/>
    <w:rsid w:val="00FF6C71"/>
    <w:rsid w:val="023B0F9E"/>
    <w:rsid w:val="084B672C"/>
    <w:rsid w:val="31206BF5"/>
    <w:rsid w:val="442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93238C-173A-4FB9-A2AE-0022DA7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200"/>
      <w:outlineLvl w:val="0"/>
    </w:pPr>
    <w:rPr>
      <w:rFonts w:eastAsia="方正黑体_GBK"/>
      <w:kern w:val="36"/>
    </w:rPr>
  </w:style>
  <w:style w:type="paragraph" w:styleId="2">
    <w:name w:val="heading 2"/>
    <w:basedOn w:val="a"/>
    <w:next w:val="a0"/>
    <w:qFormat/>
    <w:pPr>
      <w:adjustRightInd w:val="0"/>
      <w:spacing w:line="560" w:lineRule="exact"/>
      <w:ind w:firstLineChars="200" w:firstLine="200"/>
      <w:outlineLvl w:val="1"/>
    </w:pPr>
    <w:rPr>
      <w:rFonts w:eastAsia="方正楷体_GBK"/>
    </w:rPr>
  </w:style>
  <w:style w:type="paragraph" w:styleId="3">
    <w:name w:val="heading 3"/>
    <w:basedOn w:val="a"/>
    <w:next w:val="a0"/>
    <w:qFormat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Body Text Indent"/>
    <w:basedOn w:val="a"/>
    <w:link w:val="Char1"/>
    <w:pPr>
      <w:spacing w:line="360" w:lineRule="exact"/>
      <w:ind w:firstLineChars="200" w:firstLine="560"/>
    </w:pPr>
    <w:rPr>
      <w:rFonts w:eastAsia="宋体"/>
      <w:sz w:val="28"/>
    </w:rPr>
  </w:style>
  <w:style w:type="paragraph" w:styleId="a8">
    <w:name w:val="Date"/>
    <w:basedOn w:val="a"/>
    <w:next w:val="a"/>
    <w:pPr>
      <w:ind w:leftChars="2500" w:left="2500"/>
    </w:p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link w:val="Char4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d">
    <w:name w:val="page number"/>
    <w:basedOn w:val="a1"/>
    <w:qFormat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uiPriority w:val="99"/>
    <w:semiHidden/>
    <w:unhideWhenUsed/>
    <w:qFormat/>
    <w:rPr>
      <w:sz w:val="21"/>
      <w:szCs w:val="21"/>
    </w:rPr>
  </w:style>
  <w:style w:type="table" w:styleId="af0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7"/>
    <w:qFormat/>
    <w:rPr>
      <w:rFonts w:eastAsia="宋体"/>
      <w:kern w:val="2"/>
      <w:sz w:val="28"/>
      <w:szCs w:val="24"/>
    </w:rPr>
  </w:style>
  <w:style w:type="paragraph" w:customStyle="1" w:styleId="21">
    <w:name w:val="中等深浅网格 21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sz w:val="44"/>
    </w:rPr>
  </w:style>
  <w:style w:type="paragraph" w:customStyle="1" w:styleId="1-21">
    <w:name w:val="中等深浅底纹 1 - 强调文字颜色 21"/>
    <w:uiPriority w:val="1"/>
    <w:qFormat/>
    <w:pPr>
      <w:widowControl w:val="0"/>
      <w:spacing w:line="560" w:lineRule="exact"/>
      <w:ind w:firstLineChars="200" w:firstLine="200"/>
      <w:jc w:val="both"/>
    </w:pPr>
    <w:rPr>
      <w:rFonts w:eastAsia="方正仿宋_GBK"/>
      <w:kern w:val="2"/>
      <w:sz w:val="32"/>
    </w:rPr>
  </w:style>
  <w:style w:type="character" w:customStyle="1" w:styleId="af1">
    <w:name w:val="未处理的提及"/>
    <w:uiPriority w:val="47"/>
    <w:qFormat/>
    <w:rPr>
      <w:color w:val="808080"/>
      <w:shd w:val="clear" w:color="auto" w:fill="E6E6E6"/>
    </w:rPr>
  </w:style>
  <w:style w:type="character" w:customStyle="1" w:styleId="Char2">
    <w:name w:val="页脚 Char"/>
    <w:link w:val="aa"/>
    <w:uiPriority w:val="99"/>
    <w:qFormat/>
    <w:rPr>
      <w:kern w:val="2"/>
      <w:sz w:val="18"/>
    </w:rPr>
  </w:style>
  <w:style w:type="character" w:customStyle="1" w:styleId="Char4">
    <w:name w:val="普通(网站) Char"/>
    <w:link w:val="ac"/>
    <w:uiPriority w:val="99"/>
    <w:qFormat/>
    <w:rPr>
      <w:rFonts w:ascii="宋体" w:eastAsia="宋体" w:hAnsi="宋体" w:cs="宋体"/>
      <w:sz w:val="24"/>
      <w:szCs w:val="24"/>
    </w:rPr>
  </w:style>
  <w:style w:type="paragraph" w:customStyle="1" w:styleId="pp">
    <w:name w:val="pp"/>
    <w:basedOn w:val="a"/>
    <w:qFormat/>
    <w:pPr>
      <w:spacing w:before="100" w:beforeAutospacing="1" w:after="100" w:afterAutospacing="1" w:line="360" w:lineRule="atLeast"/>
      <w:ind w:firstLine="420"/>
    </w:pPr>
    <w:rPr>
      <w:rFonts w:ascii="宋体" w:eastAsia="宋体" w:hAnsi="宋体" w:cs="宋体"/>
      <w:color w:val="00000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2">
    <w:name w:val="未处理的提及1"/>
    <w:uiPriority w:val="52"/>
    <w:qFormat/>
    <w:rPr>
      <w:color w:val="605E5C"/>
      <w:shd w:val="clear" w:color="auto" w:fill="E1DFDD"/>
    </w:rPr>
  </w:style>
  <w:style w:type="paragraph" w:customStyle="1" w:styleId="af2">
    <w:name w:val="表格内容"/>
    <w:basedOn w:val="a"/>
    <w:qFormat/>
    <w:pPr>
      <w:spacing w:line="400" w:lineRule="exact"/>
    </w:pPr>
    <w:rPr>
      <w:rFonts w:eastAsia="仿宋"/>
      <w:sz w:val="21"/>
      <w:szCs w:val="30"/>
    </w:rPr>
  </w:style>
  <w:style w:type="character" w:customStyle="1" w:styleId="Char0">
    <w:name w:val="批注文字 Char"/>
    <w:link w:val="a5"/>
    <w:uiPriority w:val="99"/>
    <w:semiHidden/>
    <w:qFormat/>
    <w:rPr>
      <w:sz w:val="24"/>
      <w:szCs w:val="24"/>
    </w:rPr>
  </w:style>
  <w:style w:type="character" w:customStyle="1" w:styleId="Char">
    <w:name w:val="批注主题 Char"/>
    <w:link w:val="a4"/>
    <w:uiPriority w:val="99"/>
    <w:semiHidden/>
    <w:qFormat/>
    <w:rPr>
      <w:b/>
      <w:bCs/>
      <w:sz w:val="24"/>
      <w:szCs w:val="24"/>
    </w:rPr>
  </w:style>
  <w:style w:type="character" w:styleId="af3">
    <w:name w:val="Placeholder Text"/>
    <w:basedOn w:val="a1"/>
    <w:uiPriority w:val="99"/>
    <w:unhideWhenUsed/>
    <w:qFormat/>
    <w:rPr>
      <w:color w:val="808080"/>
    </w:rPr>
  </w:style>
  <w:style w:type="paragraph" w:styleId="af4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Char3">
    <w:name w:val="页眉 Char"/>
    <w:link w:val="ab"/>
    <w:qFormat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0817F-DF89-4F53-A01D-5B666F2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王鑫</dc:creator>
  <cp:lastModifiedBy>Administrator</cp:lastModifiedBy>
  <cp:revision>9</cp:revision>
  <cp:lastPrinted>2018-09-05T11:15:00Z</cp:lastPrinted>
  <dcterms:created xsi:type="dcterms:W3CDTF">2018-09-12T15:30:00Z</dcterms:created>
  <dcterms:modified xsi:type="dcterms:W3CDTF">2018-11-07T10:27:00Z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